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C5" w:rsidRPr="003000C5" w:rsidRDefault="003000C5" w:rsidP="003000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Литературная игра по пьесе Островского "Гроза" 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секрет, что нынешние школьники все меньше читают, все больше отдают предпочтение компьютерным играм. Как следствие падает интеллектуальный уровень и значительно сокращается словарный запас. Понятно, что бороться с этим широкомасштабным явлением – все равно, что воевать с ветряными мельницами. Так что же делать? Ждать, пока вновь страна станет самой читающей в мире? Жизни не хватит! Проблема эта тяготит каждого словесника, и каждый в меру сил пытается ее преодолеть. Поделюсь одним из своих приемов. Это литературная игра. Не викторина в форме вопроса – ответа, а именно игра, в которой участвует, как правило, весь класс (что, согласитесь, весьма результативно способствует сплочению детского коллектива).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Драматические произведения дети читают, как правило, с меньшей охотой и, соответственно, с меньшей отдачей. Как сделать знакомство с пьесой увлекательным и более результативным? Мой опыт – “сын ошибок трудных” – игра в форме </w:t>
      </w:r>
      <w:proofErr w:type="spellStart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филлворда</w:t>
      </w:r>
      <w:proofErr w:type="spellEnd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 элементами театрализации.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Условия игры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i/>
          <w:iCs/>
          <w:color w:val="333333"/>
          <w:sz w:val="20"/>
          <w:szCs w:val="20"/>
          <w:lang w:eastAsia="ru-RU"/>
        </w:rPr>
        <w:t xml:space="preserve">Класс делится на три команды. Перед игрой команды получают задание: </w:t>
      </w:r>
    </w:p>
    <w:p w:rsidR="003000C5" w:rsidRPr="003000C5" w:rsidRDefault="003000C5" w:rsidP="003000C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Подобрать характерную деталь внешности к каждому из девяти героев пьесы </w:t>
      </w:r>
      <w:r w:rsidRPr="003000C5">
        <w:rPr>
          <w:rFonts w:ascii="Times New Roman" w:eastAsia="Times New Roman" w:hAnsi="Times New Roman" w:cs="Times New Roman"/>
          <w:b/>
          <w:i/>
          <w:iCs/>
          <w:color w:val="333333"/>
          <w:sz w:val="20"/>
          <w:szCs w:val="20"/>
          <w:lang w:eastAsia="ru-RU"/>
        </w:rPr>
        <w:t xml:space="preserve">(Дикой, Кабаниха, Катерина, Варвара, Тихон, Борис, </w:t>
      </w:r>
      <w:proofErr w:type="spellStart"/>
      <w:r w:rsidRPr="003000C5">
        <w:rPr>
          <w:rFonts w:ascii="Times New Roman" w:eastAsia="Times New Roman" w:hAnsi="Times New Roman" w:cs="Times New Roman"/>
          <w:b/>
          <w:i/>
          <w:iCs/>
          <w:color w:val="333333"/>
          <w:sz w:val="20"/>
          <w:szCs w:val="20"/>
          <w:lang w:eastAsia="ru-RU"/>
        </w:rPr>
        <w:t>Кулигин</w:t>
      </w:r>
      <w:proofErr w:type="spellEnd"/>
      <w:r w:rsidRPr="003000C5">
        <w:rPr>
          <w:rFonts w:ascii="Times New Roman" w:eastAsia="Times New Roman" w:hAnsi="Times New Roman" w:cs="Times New Roman"/>
          <w:b/>
          <w:i/>
          <w:iCs/>
          <w:color w:val="333333"/>
          <w:sz w:val="20"/>
          <w:szCs w:val="20"/>
          <w:lang w:eastAsia="ru-RU"/>
        </w:rPr>
        <w:t xml:space="preserve">, Кудряш, </w:t>
      </w:r>
      <w:proofErr w:type="spellStart"/>
      <w:r w:rsidRPr="003000C5">
        <w:rPr>
          <w:rFonts w:ascii="Times New Roman" w:eastAsia="Times New Roman" w:hAnsi="Times New Roman" w:cs="Times New Roman"/>
          <w:b/>
          <w:i/>
          <w:iCs/>
          <w:color w:val="333333"/>
          <w:sz w:val="20"/>
          <w:szCs w:val="20"/>
          <w:lang w:eastAsia="ru-RU"/>
        </w:rPr>
        <w:t>Феклуша</w:t>
      </w:r>
      <w:proofErr w:type="spellEnd"/>
      <w:r w:rsidRPr="003000C5">
        <w:rPr>
          <w:rFonts w:ascii="Times New Roman" w:eastAsia="Times New Roman" w:hAnsi="Times New Roman" w:cs="Times New Roman"/>
          <w:b/>
          <w:i/>
          <w:iCs/>
          <w:color w:val="333333"/>
          <w:sz w:val="20"/>
          <w:szCs w:val="20"/>
          <w:lang w:eastAsia="ru-RU"/>
        </w:rPr>
        <w:t>).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Интрига заключается в том, что команды до урока не знают, кто из героев им достанется, поэтому готовят характеристики всех девяти персонажей. </w:t>
      </w:r>
    </w:p>
    <w:p w:rsidR="003000C5" w:rsidRPr="003000C5" w:rsidRDefault="003000C5" w:rsidP="003000C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Нарисовать иллюстрацию к пьесе.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Во время игры каждая команда получает свой </w:t>
      </w:r>
      <w:proofErr w:type="spellStart"/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филлворд</w:t>
      </w:r>
      <w:proofErr w:type="spellEnd"/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(</w:t>
      </w:r>
      <w:proofErr w:type="spellStart"/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филлворды</w:t>
      </w:r>
      <w:proofErr w:type="spellEnd"/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разные). (</w:t>
      </w:r>
      <w:hyperlink r:id="rId5" w:history="1">
        <w:r w:rsidRPr="003000C5">
          <w:rPr>
            <w:rFonts w:ascii="Times New Roman" w:eastAsia="Times New Roman" w:hAnsi="Times New Roman" w:cs="Times New Roman"/>
            <w:b/>
            <w:color w:val="008738"/>
            <w:sz w:val="20"/>
            <w:szCs w:val="20"/>
            <w:lang w:eastAsia="ru-RU"/>
          </w:rPr>
          <w:t>Приложение 1</w:t>
        </w:r>
      </w:hyperlink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, </w:t>
      </w:r>
      <w:hyperlink r:id="rId6" w:history="1">
        <w:r w:rsidRPr="003000C5">
          <w:rPr>
            <w:rFonts w:ascii="Times New Roman" w:eastAsia="Times New Roman" w:hAnsi="Times New Roman" w:cs="Times New Roman"/>
            <w:b/>
            <w:color w:val="008738"/>
            <w:sz w:val="20"/>
            <w:szCs w:val="20"/>
            <w:lang w:eastAsia="ru-RU"/>
          </w:rPr>
          <w:t>Приложение 2</w:t>
        </w:r>
      </w:hyperlink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, </w:t>
      </w:r>
      <w:hyperlink r:id="rId7" w:history="1">
        <w:r w:rsidRPr="003000C5">
          <w:rPr>
            <w:rFonts w:ascii="Times New Roman" w:eastAsia="Times New Roman" w:hAnsi="Times New Roman" w:cs="Times New Roman"/>
            <w:b/>
            <w:color w:val="008738"/>
            <w:sz w:val="20"/>
            <w:szCs w:val="20"/>
            <w:lang w:eastAsia="ru-RU"/>
          </w:rPr>
          <w:t>Приложение 3</w:t>
        </w:r>
      </w:hyperlink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)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В сетке </w:t>
      </w:r>
      <w:proofErr w:type="spellStart"/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филлворда</w:t>
      </w:r>
      <w:proofErr w:type="spellEnd"/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зашифрованы имена трех героев и по три ключевых слова, характеризующих каждый персонаж </w:t>
      </w:r>
      <w:r w:rsidRPr="003000C5">
        <w:rPr>
          <w:rFonts w:ascii="Times New Roman" w:eastAsia="Times New Roman" w:hAnsi="Times New Roman" w:cs="Times New Roman"/>
          <w:b/>
          <w:i/>
          <w:iCs/>
          <w:color w:val="333333"/>
          <w:sz w:val="20"/>
          <w:szCs w:val="20"/>
          <w:lang w:eastAsia="ru-RU"/>
        </w:rPr>
        <w:t>(итого двенадцать)</w:t>
      </w:r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. На полях страницы с </w:t>
      </w:r>
      <w:proofErr w:type="spellStart"/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филлвордом</w:t>
      </w:r>
      <w:proofErr w:type="spellEnd"/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расположены ключевые слова и герои из всех трех </w:t>
      </w:r>
      <w:proofErr w:type="spellStart"/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филлвордов</w:t>
      </w:r>
      <w:proofErr w:type="spellEnd"/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 xml:space="preserve"> трех команд.</w:t>
      </w:r>
    </w:p>
    <w:p w:rsid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 Игра проходит в 3 этапа.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Первый этап</w:t>
      </w:r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 </w:t>
      </w: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(I этап состоит из двух частей).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Задания команды получают по кругу.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1 часть</w:t>
      </w: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. </w:t>
      </w:r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“Кто это?”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 данной характеристике узнать персонаж, найти его в списке ключевых слов, зачеркнуть в сетке </w:t>
      </w:r>
      <w:proofErr w:type="spellStart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филлворда</w:t>
      </w:r>
      <w:proofErr w:type="spellEnd"/>
      <w:r w:rsidRPr="003000C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. </w:t>
      </w: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(2 балла: итого 6 баллов).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2 часть. “Играем Островского”.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 списке ключевых слов найдите 3 слова, характеризующих узнанный персонаж. Соотнесите их с </w:t>
      </w:r>
      <w:proofErr w:type="spellStart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филлвордом</w:t>
      </w:r>
      <w:proofErr w:type="spellEnd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(гарантия правильного ответа) и зачеркните. Максимально близко к тексту, с использованием ключевых слов (можно добавить любые другие по тексту) один из членов команды произносит монолог от имени героя. Подобранные художественные детали помогут в создании образа. 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Каждой команде достается по три героя. Пока одна команда ищет ключевые слова и составляет монолог, другая узнает героя и т.д. В итоге каждая команда может получить за этот этап</w:t>
      </w:r>
      <w:r w:rsidRPr="003000C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. </w:t>
      </w: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(30 баллов).</w:t>
      </w:r>
    </w:p>
    <w:p w:rsid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Второй этап.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 каждом </w:t>
      </w:r>
      <w:proofErr w:type="spellStart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филлворде</w:t>
      </w:r>
      <w:proofErr w:type="spellEnd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останутся лишние слова, которых нет в списке ключевых. Из этих слов команда должна составить фразу и, используя ее в качестве основной мысли, подготовить высказывания на предложенную тему. Время для подготовки – 2 минуты.</w:t>
      </w: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(3 балла).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ОТВЕТЫ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</w:p>
    <w:p w:rsidR="003000C5" w:rsidRPr="003000C5" w:rsidRDefault="003000C5" w:rsidP="003000C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Фраза первой команды: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“Статья “Луч света в темном царстве”.</w:t>
      </w:r>
    </w:p>
    <w:p w:rsidR="003000C5" w:rsidRPr="003000C5" w:rsidRDefault="003000C5" w:rsidP="003000C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Фраза второй команды: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“Родоначальник русского национального театра”.</w:t>
      </w:r>
    </w:p>
    <w:p w:rsidR="003000C5" w:rsidRPr="003000C5" w:rsidRDefault="003000C5" w:rsidP="003000C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Фраза третьей команде: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“Гроза” - самое решительное произведение Островского”. Фамилия “Писарев” дана для размышлений о разных взглядах на пьесу Добролюбова и Писарева.</w:t>
      </w:r>
    </w:p>
    <w:p w:rsid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Третий этап.</w:t>
      </w:r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 </w:t>
      </w: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(Представление заготовленных дома иллюстраций к пьесе.)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ИГРА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Этапы I и II. “Кто это?” и “Играем Островского”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Вопросы первой команде: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Дикой.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Возраст этого героя в пьесе неопределенный. Но известно, что он богат и является значительным </w:t>
      </w:r>
      <w:bookmarkStart w:id="0" w:name="_GoBack"/>
      <w:bookmarkEnd w:id="0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лицом в городе. В его оценке все жители города сходятся единодушно.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Слова в </w:t>
      </w:r>
      <w:proofErr w:type="spellStart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филлворде</w:t>
      </w:r>
      <w:proofErr w:type="spellEnd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: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ругатель, червяк, деньги. </w:t>
      </w:r>
    </w:p>
    <w:p w:rsidR="003000C5" w:rsidRPr="003000C5" w:rsidRDefault="003000C5" w:rsidP="003000C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Уж такого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ругателя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как он, поискать надо. Пронзительный мужик. С цепи сорвался. </w:t>
      </w:r>
    </w:p>
    <w:p w:rsidR="003000C5" w:rsidRPr="003000C5" w:rsidRDefault="003000C5" w:rsidP="003000C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Ты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червяк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! Захочу – помилую, захочу – раздавлю.</w:t>
      </w:r>
    </w:p>
    <w:p w:rsidR="003000C5" w:rsidRPr="003000C5" w:rsidRDefault="003000C5" w:rsidP="003000C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 него жизнь основана на ругательстве из – </w:t>
      </w:r>
      <w:proofErr w:type="gramStart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за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денег</w:t>
      </w:r>
      <w:proofErr w:type="gramEnd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Ни одного расчета без брани не обходится.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Варвара.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Имя этой героини хорошо раскрывает ее характер. Она молода и довольно хитра, предусмотрительна, решительна, умеет пользоваться благами жизни в свое удовольствие.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Слова в </w:t>
      </w:r>
      <w:proofErr w:type="spellStart"/>
      <w:proofErr w:type="gramStart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филлворде</w:t>
      </w:r>
      <w:proofErr w:type="spellEnd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:</w:t>
      </w:r>
      <w:proofErr w:type="gramEnd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обманщица, грехи, шито – крыто. </w:t>
      </w:r>
    </w:p>
    <w:p w:rsidR="003000C5" w:rsidRPr="003000C5" w:rsidRDefault="003000C5" w:rsidP="003000C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 меня свои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 xml:space="preserve">грехи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есть. </w:t>
      </w:r>
    </w:p>
    <w:p w:rsidR="003000C5" w:rsidRPr="003000C5" w:rsidRDefault="003000C5" w:rsidP="003000C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 мне: делай что хочешь, только бы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шито да крыто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было. </w:t>
      </w:r>
    </w:p>
    <w:p w:rsidR="003000C5" w:rsidRPr="003000C5" w:rsidRDefault="003000C5" w:rsidP="003000C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 я не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обманщицей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была, да выучилась, когда нужно стало.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Тихон.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Это богатый купец. Молодой, но не умеющий пользоваться своим положением и требующий постоянного руководства со стороны близких.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Слова в </w:t>
      </w:r>
      <w:proofErr w:type="spellStart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филлворде</w:t>
      </w:r>
      <w:proofErr w:type="spellEnd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: мучиться, ослушаться, связанный. </w:t>
      </w:r>
    </w:p>
    <w:p w:rsidR="003000C5" w:rsidRPr="003000C5" w:rsidRDefault="003000C5" w:rsidP="003000C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Хорошо тебе, Катя! А я – то зачем остался жить на свете да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мучиться!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</w:p>
    <w:p w:rsidR="003000C5" w:rsidRPr="003000C5" w:rsidRDefault="003000C5" w:rsidP="003000C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 на воле – то он словно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связанный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</w:p>
    <w:p w:rsidR="003000C5" w:rsidRPr="003000C5" w:rsidRDefault="003000C5" w:rsidP="003000C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 как же я могу, маменька, вас о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слушаться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! Я, маменька, из вашей воли ни на шаг.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Вопросы второй команде: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Катерина.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Молодая купчиха, довольно богатая. Нежная, ласковая, но довольно твердая, умеет за себя постоять, если придется. Непреодолимый внутренний конфликт раздирает ее душу противоречиями.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Слова в </w:t>
      </w:r>
      <w:proofErr w:type="spellStart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филлворде</w:t>
      </w:r>
      <w:proofErr w:type="spellEnd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: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горячая, церковь, неволя. </w:t>
      </w:r>
    </w:p>
    <w:p w:rsidR="003000C5" w:rsidRPr="003000C5" w:rsidRDefault="003000C5" w:rsidP="003000C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Такая уж я зародилась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горячая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</w:p>
    <w:p w:rsidR="003000C5" w:rsidRPr="003000C5" w:rsidRDefault="003000C5" w:rsidP="003000C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 вас все </w:t>
      </w:r>
      <w:proofErr w:type="spellStart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как-будто</w:t>
      </w:r>
      <w:proofErr w:type="spellEnd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из-под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неволи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</w:p>
    <w:p w:rsidR="003000C5" w:rsidRPr="003000C5" w:rsidRDefault="003000C5" w:rsidP="003000C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 до смерти я любила в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церковь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ходить.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Кулигин</w:t>
      </w:r>
      <w:proofErr w:type="spellEnd"/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.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Этот герой не купеческого рода. Он, согласно авторской ремарке, мещанин. Хорошо образован. Именно он произносит в пьесе самые обличительные монологи, но не предпринимает никаких действий по искоренению пороков.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Слова в </w:t>
      </w:r>
      <w:proofErr w:type="spellStart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филлворде</w:t>
      </w:r>
      <w:proofErr w:type="spellEnd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: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слезы, вражда, нравы. </w:t>
      </w:r>
    </w:p>
    <w:p w:rsidR="003000C5" w:rsidRPr="003000C5" w:rsidRDefault="003000C5" w:rsidP="003000C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Жестокие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нравы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нашем городе. </w:t>
      </w:r>
    </w:p>
    <w:p w:rsidR="003000C5" w:rsidRPr="003000C5" w:rsidRDefault="003000C5" w:rsidP="003000C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 сколько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слез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льется за этими запорами, невидимых и неслышимых!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 xml:space="preserve">Враждуют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друг на друга.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>Феклуша</w:t>
      </w:r>
      <w:proofErr w:type="spellEnd"/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.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Эта героиня совершенно неопределенного возраста, но говорит, что она немощна. Места жительства своего у нее нет. Она довольно набожна. Пытается философствовать по поводу жизни купечества в Калинове.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Слова в </w:t>
      </w:r>
      <w:proofErr w:type="spellStart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филлворде</w:t>
      </w:r>
      <w:proofErr w:type="spellEnd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: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обетованная, благочестивый, добродетели. </w:t>
      </w:r>
    </w:p>
    <w:p w:rsidR="003000C5" w:rsidRPr="003000C5" w:rsidRDefault="003000C5" w:rsidP="003000C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обетованной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земле живете! </w:t>
      </w:r>
    </w:p>
    <w:p w:rsidR="003000C5" w:rsidRPr="003000C5" w:rsidRDefault="003000C5" w:rsidP="003000C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 купечество все народ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благочестивый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добродетелями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украшенный!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Вопросы третьей команде: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Кабаниха.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Согласно авторской ремарке, это вдова, возраста неопределенного, внешности – тоже. Жители города Калинова оценивают ее абсолютно противоположено. Сама она о себе однозначно позитивного мнения.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Слова в </w:t>
      </w:r>
      <w:proofErr w:type="spellStart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филлворде</w:t>
      </w:r>
      <w:proofErr w:type="spellEnd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: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ханжа, благочестие, приказывала. </w:t>
      </w:r>
    </w:p>
    <w:p w:rsidR="003000C5" w:rsidRPr="003000C5" w:rsidRDefault="003000C5" w:rsidP="003000C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Если ты хочешь мать послушать, так ты сделай так, как я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приказывала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</w:p>
    <w:p w:rsidR="003000C5" w:rsidRPr="003000C5" w:rsidRDefault="003000C5" w:rsidP="003000C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Ханжа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Нищих оделяет, а домашних заела совсем.</w:t>
      </w:r>
    </w:p>
    <w:p w:rsidR="003000C5" w:rsidRPr="003000C5" w:rsidRDefault="003000C5" w:rsidP="003000C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Все под видом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благочестия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Борис.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Это молодой человек, порядочно образованный, романтичный, </w:t>
      </w:r>
      <w:proofErr w:type="gramStart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наверное</w:t>
      </w:r>
      <w:proofErr w:type="gramEnd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даже симпатичный, и небедный, но живется ему тяжело, и переживаний у него много. Жители города не могут признать в нем своего человека, и он все время чувствует себя чужим.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Слова в </w:t>
      </w:r>
      <w:proofErr w:type="spellStart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филлворде</w:t>
      </w:r>
      <w:proofErr w:type="spellEnd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умерла, лишний, неволя.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 xml:space="preserve"> </w:t>
      </w:r>
    </w:p>
    <w:p w:rsidR="003000C5" w:rsidRPr="003000C5" w:rsidRDefault="003000C5" w:rsidP="003000C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Неволя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заставляет жить у дядюшки. Или: “Не по своей воле еду, дядя посылает”.</w:t>
      </w:r>
    </w:p>
    <w:p w:rsidR="003000C5" w:rsidRPr="003000C5" w:rsidRDefault="003000C5" w:rsidP="003000C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Одного и надо просить у бога, чтобы она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умерла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поскорее.</w:t>
      </w:r>
    </w:p>
    <w:p w:rsidR="003000C5" w:rsidRPr="003000C5" w:rsidRDefault="003000C5" w:rsidP="003000C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Больно мне здесь…все на меня дико смотрят, точно я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лишний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! Обычаев не знаю.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eastAsia="ru-RU"/>
        </w:rPr>
        <w:t xml:space="preserve">Кудряш.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Молодой, веселый человек. Не богат. Поэтому вынужден служить у сильных мира сего. На все имеет свою точку зрения и не готов никому уступать.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Слова в </w:t>
      </w:r>
      <w:proofErr w:type="spellStart"/>
      <w:r w:rsidRPr="003000C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филлворде</w:t>
      </w:r>
      <w:proofErr w:type="spellEnd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: озорничать, грубиян, рабствовать. </w:t>
      </w:r>
    </w:p>
    <w:p w:rsidR="003000C5" w:rsidRPr="003000C5" w:rsidRDefault="003000C5" w:rsidP="003000C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Я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грубиян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считалось. Пущай он меня боится. </w:t>
      </w:r>
    </w:p>
    <w:p w:rsidR="003000C5" w:rsidRPr="003000C5" w:rsidRDefault="003000C5" w:rsidP="003000C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Мало у нас парней, а то бы мы его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озорничать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отучили. </w:t>
      </w:r>
    </w:p>
    <w:p w:rsidR="003000C5" w:rsidRPr="003000C5" w:rsidRDefault="003000C5" w:rsidP="003000C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Я перед ним 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рабствовать</w:t>
      </w:r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не стану.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8" w:history="1">
        <w:r w:rsidRPr="003000C5">
          <w:rPr>
            <w:rFonts w:ascii="Times New Roman" w:eastAsia="Times New Roman" w:hAnsi="Times New Roman" w:cs="Times New Roman"/>
            <w:color w:val="008738"/>
            <w:sz w:val="20"/>
            <w:szCs w:val="20"/>
            <w:lang w:eastAsia="ru-RU"/>
          </w:rPr>
          <w:t>Приложение 1</w:t>
        </w:r>
      </w:hyperlink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— </w:t>
      </w:r>
      <w:proofErr w:type="spellStart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филворд</w:t>
      </w:r>
      <w:proofErr w:type="spellEnd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первой команды</w:t>
      </w:r>
    </w:p>
    <w:p w:rsidR="003000C5" w:rsidRPr="003000C5" w:rsidRDefault="003000C5" w:rsidP="003000C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hyperlink r:id="rId9" w:history="1">
        <w:r w:rsidRPr="003000C5">
          <w:rPr>
            <w:rFonts w:ascii="Times New Roman" w:eastAsia="Times New Roman" w:hAnsi="Times New Roman" w:cs="Times New Roman"/>
            <w:color w:val="008738"/>
            <w:sz w:val="20"/>
            <w:szCs w:val="20"/>
            <w:lang w:eastAsia="ru-RU"/>
          </w:rPr>
          <w:t>Приложение 2</w:t>
        </w:r>
      </w:hyperlink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— </w:t>
      </w:r>
      <w:proofErr w:type="spellStart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филворд</w:t>
      </w:r>
      <w:proofErr w:type="spellEnd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второй </w:t>
      </w:r>
      <w:proofErr w:type="spellStart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компнды</w:t>
      </w:r>
      <w:proofErr w:type="spellEnd"/>
    </w:p>
    <w:p w:rsidR="003000C5" w:rsidRPr="003000C5" w:rsidRDefault="003000C5" w:rsidP="003000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0" w:history="1">
        <w:r w:rsidRPr="003000C5">
          <w:rPr>
            <w:rFonts w:ascii="Times New Roman" w:eastAsia="Times New Roman" w:hAnsi="Times New Roman" w:cs="Times New Roman"/>
            <w:color w:val="008738"/>
            <w:sz w:val="20"/>
            <w:szCs w:val="20"/>
            <w:lang w:eastAsia="ru-RU"/>
          </w:rPr>
          <w:t>Приложение 3</w:t>
        </w:r>
      </w:hyperlink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— </w:t>
      </w:r>
      <w:proofErr w:type="spellStart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филворд</w:t>
      </w:r>
      <w:proofErr w:type="spellEnd"/>
      <w:r w:rsidRPr="003000C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третьей команды</w:t>
      </w:r>
    </w:p>
    <w:p w:rsidR="001059FA" w:rsidRDefault="001059FA" w:rsidP="003000C5"/>
    <w:sectPr w:rsidR="0010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9E2"/>
    <w:multiLevelType w:val="multilevel"/>
    <w:tmpl w:val="0F56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F220E"/>
    <w:multiLevelType w:val="multilevel"/>
    <w:tmpl w:val="6618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32607"/>
    <w:multiLevelType w:val="multilevel"/>
    <w:tmpl w:val="1B90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57390"/>
    <w:multiLevelType w:val="multilevel"/>
    <w:tmpl w:val="3CF02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81CC2"/>
    <w:multiLevelType w:val="multilevel"/>
    <w:tmpl w:val="0C58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B78E3"/>
    <w:multiLevelType w:val="multilevel"/>
    <w:tmpl w:val="FC96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9783F"/>
    <w:multiLevelType w:val="multilevel"/>
    <w:tmpl w:val="A2E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B51CD"/>
    <w:multiLevelType w:val="multilevel"/>
    <w:tmpl w:val="C574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23D02"/>
    <w:multiLevelType w:val="multilevel"/>
    <w:tmpl w:val="85F8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A40A5D"/>
    <w:multiLevelType w:val="multilevel"/>
    <w:tmpl w:val="A312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A6690"/>
    <w:multiLevelType w:val="multilevel"/>
    <w:tmpl w:val="EA320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AE679D"/>
    <w:multiLevelType w:val="multilevel"/>
    <w:tmpl w:val="815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90F77"/>
    <w:multiLevelType w:val="multilevel"/>
    <w:tmpl w:val="DB74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0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BE"/>
    <w:rsid w:val="000C1DBE"/>
    <w:rsid w:val="001059FA"/>
    <w:rsid w:val="003000C5"/>
    <w:rsid w:val="00E8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074F"/>
  <w15:chartTrackingRefBased/>
  <w15:docId w15:val="{78E34719-7F24-494B-A52E-BDEE0E6A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0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5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1%81%D1%82%D0%B0%D1%82%D1%8C%D0%B8/532734/pril1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%D1%81%D1%82%D0%B0%D1%82%D1%8C%D0%B8/532734/pril3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1%D1%82%D0%B0%D1%82%D1%8C%D0%B8/532734/pril2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ok.1sept.ru/%D1%81%D1%82%D0%B0%D1%82%D1%8C%D0%B8/532734/pril1.doc" TargetMode="External"/><Relationship Id="rId10" Type="http://schemas.openxmlformats.org/officeDocument/2006/relationships/hyperlink" Target="https://urok.1sept.ru/%D1%81%D1%82%D0%B0%D1%82%D1%8C%D0%B8/532734/pril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1%81%D1%82%D0%B0%D1%82%D1%8C%D0%B8/532734/pril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2019-10-08T12:45:00Z</cp:lastPrinted>
  <dcterms:created xsi:type="dcterms:W3CDTF">2019-10-08T12:36:00Z</dcterms:created>
  <dcterms:modified xsi:type="dcterms:W3CDTF">2019-10-08T13:09:00Z</dcterms:modified>
</cp:coreProperties>
</file>